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BF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66A33">
        <w:rPr>
          <w:rFonts w:ascii="Times New Roman" w:hAnsi="Times New Roman"/>
          <w:sz w:val="24"/>
          <w:szCs w:val="24"/>
        </w:rPr>
        <w:t xml:space="preserve">Приложение </w:t>
      </w:r>
      <w:r w:rsidR="00266A33">
        <w:rPr>
          <w:rFonts w:ascii="Times New Roman" w:hAnsi="Times New Roman"/>
          <w:sz w:val="24"/>
          <w:szCs w:val="24"/>
        </w:rPr>
        <w:t>3</w:t>
      </w:r>
    </w:p>
    <w:p w:rsidR="00D65EF5" w:rsidRPr="00266A33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66A33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786C9D" w:rsidRPr="00266A33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66A33">
        <w:rPr>
          <w:rFonts w:ascii="Times New Roman" w:hAnsi="Times New Roman"/>
          <w:sz w:val="24"/>
          <w:szCs w:val="24"/>
        </w:rPr>
        <w:t xml:space="preserve">бюджета </w:t>
      </w:r>
      <w:r w:rsidR="00B06D87" w:rsidRPr="00266A33">
        <w:rPr>
          <w:rFonts w:ascii="Times New Roman" w:hAnsi="Times New Roman"/>
          <w:sz w:val="24"/>
          <w:szCs w:val="24"/>
        </w:rPr>
        <w:t xml:space="preserve">города </w:t>
      </w:r>
      <w:proofErr w:type="spellStart"/>
      <w:r w:rsidR="00B06D87" w:rsidRPr="00266A33">
        <w:rPr>
          <w:rFonts w:ascii="Times New Roman" w:hAnsi="Times New Roman"/>
          <w:sz w:val="24"/>
          <w:szCs w:val="24"/>
        </w:rPr>
        <w:t>Югорска</w:t>
      </w:r>
      <w:proofErr w:type="spellEnd"/>
    </w:p>
    <w:p w:rsidR="00786C9D" w:rsidRPr="00266A33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66A33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D65EF5" w:rsidRPr="00266A33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65EF5" w:rsidRPr="00786C9D" w:rsidRDefault="00D65EF5" w:rsidP="00D65EF5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93" w:type="dxa"/>
        <w:tblLayout w:type="fixed"/>
        <w:tblLook w:val="04A0"/>
      </w:tblPr>
      <w:tblGrid>
        <w:gridCol w:w="1136"/>
        <w:gridCol w:w="216"/>
        <w:gridCol w:w="1586"/>
        <w:gridCol w:w="216"/>
        <w:gridCol w:w="1058"/>
        <w:gridCol w:w="1135"/>
        <w:gridCol w:w="216"/>
        <w:gridCol w:w="1496"/>
        <w:gridCol w:w="1542"/>
        <w:gridCol w:w="604"/>
        <w:gridCol w:w="603"/>
        <w:gridCol w:w="528"/>
        <w:gridCol w:w="594"/>
        <w:gridCol w:w="943"/>
        <w:gridCol w:w="1014"/>
        <w:gridCol w:w="863"/>
        <w:gridCol w:w="943"/>
      </w:tblGrid>
      <w:tr w:rsidR="0016690A" w:rsidRPr="0016690A" w:rsidTr="0016690A">
        <w:trPr>
          <w:trHeight w:val="345"/>
        </w:trPr>
        <w:tc>
          <w:tcPr>
            <w:tcW w:w="1469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690A" w:rsidRDefault="0016690A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90A">
              <w:rPr>
                <w:rFonts w:ascii="Times New Roman" w:hAnsi="Times New Roman"/>
                <w:b/>
                <w:sz w:val="24"/>
                <w:szCs w:val="24"/>
              </w:rPr>
              <w:t>Сведения по уточнению перечня бюджетных ассигнований</w:t>
            </w:r>
          </w:p>
          <w:p w:rsidR="0016690A" w:rsidRPr="0016690A" w:rsidRDefault="0016690A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90A" w:rsidRPr="00845C86" w:rsidTr="0016690A">
        <w:trPr>
          <w:gridBefore w:val="1"/>
          <w:wBefore w:w="1136" w:type="dxa"/>
          <w:trHeight w:val="300"/>
        </w:trPr>
        <w:tc>
          <w:tcPr>
            <w:tcW w:w="20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690A" w:rsidRPr="00845C86" w:rsidRDefault="0016690A" w:rsidP="0016690A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р</w:t>
            </w:r>
            <w:r w:rsidRPr="00845C86">
              <w:rPr>
                <w:sz w:val="22"/>
                <w:szCs w:val="22"/>
              </w:rPr>
              <w:t>аспорядитель средств бюджета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934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</w:tr>
      <w:tr w:rsidR="0016690A" w:rsidRPr="00845C86" w:rsidTr="0016690A">
        <w:trPr>
          <w:trHeight w:val="180"/>
        </w:trPr>
        <w:tc>
          <w:tcPr>
            <w:tcW w:w="14693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</w:tr>
      <w:tr w:rsidR="0016690A" w:rsidRPr="00845C86" w:rsidTr="0016690A">
        <w:trPr>
          <w:trHeight w:val="280"/>
        </w:trPr>
        <w:tc>
          <w:tcPr>
            <w:tcW w:w="421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Предварительный п</w:t>
            </w:r>
            <w:r w:rsidRPr="00845C86">
              <w:rPr>
                <w:sz w:val="22"/>
                <w:szCs w:val="22"/>
              </w:rPr>
              <w:t>еречень бюджетных ассигнований</w:t>
            </w:r>
          </w:p>
        </w:tc>
        <w:tc>
          <w:tcPr>
            <w:tcW w:w="104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16690A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Сведения по уточнению перечня бюджетных ассигнований</w:t>
            </w:r>
          </w:p>
        </w:tc>
      </w:tr>
      <w:tr w:rsidR="0016690A" w:rsidRPr="00845C86" w:rsidTr="0016690A">
        <w:trPr>
          <w:trHeight w:val="262"/>
        </w:trPr>
        <w:tc>
          <w:tcPr>
            <w:tcW w:w="421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Код  бюджетного ассигнования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Наименование бюджетного ассигнования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расходного обязательства</w:t>
            </w:r>
          </w:p>
        </w:tc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ГРБС</w:t>
            </w:r>
          </w:p>
        </w:tc>
        <w:tc>
          <w:tcPr>
            <w:tcW w:w="54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 xml:space="preserve"> Код бюджетной классификации расходов  бюджета</w:t>
            </w:r>
          </w:p>
        </w:tc>
      </w:tr>
      <w:tr w:rsidR="0016690A" w:rsidRPr="00845C86" w:rsidTr="0016690A">
        <w:trPr>
          <w:trHeight w:val="615"/>
        </w:trPr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Код бюджетного ассигнования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Наименование бюджетного ассигнования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расходного обязательства</w:t>
            </w:r>
          </w:p>
        </w:tc>
        <w:tc>
          <w:tcPr>
            <w:tcW w:w="1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  <w:proofErr w:type="spellStart"/>
            <w:r w:rsidRPr="00845C86">
              <w:rPr>
                <w:sz w:val="22"/>
                <w:szCs w:val="22"/>
              </w:rPr>
              <w:t>Рз\</w:t>
            </w:r>
            <w:proofErr w:type="gramStart"/>
            <w:r w:rsidRPr="00845C86">
              <w:rPr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ЦСР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ВР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Мероприятие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Код целевой субсидии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Тип средств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Код целевых средств</w:t>
            </w:r>
          </w:p>
        </w:tc>
      </w:tr>
      <w:tr w:rsidR="0016690A" w:rsidRPr="00845C86" w:rsidTr="0016690A">
        <w:trPr>
          <w:trHeight w:val="300"/>
        </w:trPr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0A" w:rsidRPr="00845C86" w:rsidRDefault="0016690A" w:rsidP="00A53D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0A" w:rsidRPr="00845C86" w:rsidRDefault="0016690A" w:rsidP="00A53D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3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0A" w:rsidRPr="00845C86" w:rsidRDefault="0016690A" w:rsidP="00A53D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0A" w:rsidRPr="00845C86" w:rsidRDefault="0016690A" w:rsidP="00A53D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0A" w:rsidRPr="00845C86" w:rsidRDefault="0016690A" w:rsidP="00A53D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8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0A" w:rsidRPr="00845C86" w:rsidRDefault="0016690A" w:rsidP="00A53D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9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0A" w:rsidRPr="00845C86" w:rsidRDefault="0016690A" w:rsidP="00A53D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16690A" w:rsidRPr="00845C86" w:rsidTr="0016690A">
        <w:trPr>
          <w:trHeight w:val="300"/>
        </w:trPr>
        <w:tc>
          <w:tcPr>
            <w:tcW w:w="1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0A" w:rsidRPr="00845C86" w:rsidRDefault="0016690A" w:rsidP="0016690A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</w:tr>
      <w:tr w:rsidR="0016690A" w:rsidRPr="00845C86" w:rsidTr="0016690A">
        <w:trPr>
          <w:trHeight w:val="300"/>
        </w:trPr>
        <w:tc>
          <w:tcPr>
            <w:tcW w:w="1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90A" w:rsidRPr="00845C86" w:rsidRDefault="0016690A" w:rsidP="0016690A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</w:tr>
      <w:tr w:rsidR="0016690A" w:rsidRPr="00845C86" w:rsidTr="0016690A">
        <w:trPr>
          <w:trHeight w:val="300"/>
        </w:trPr>
        <w:tc>
          <w:tcPr>
            <w:tcW w:w="1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0A" w:rsidRPr="00845C86" w:rsidRDefault="0016690A" w:rsidP="0016690A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</w:tr>
      <w:tr w:rsidR="0016690A" w:rsidRPr="00845C86" w:rsidTr="0016690A">
        <w:trPr>
          <w:trHeight w:val="315"/>
        </w:trPr>
        <w:tc>
          <w:tcPr>
            <w:tcW w:w="1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690A" w:rsidRPr="00845C86" w:rsidRDefault="0016690A" w:rsidP="00A53DF1">
            <w:pPr>
              <w:pStyle w:val="a7"/>
              <w:rPr>
                <w:sz w:val="22"/>
                <w:szCs w:val="22"/>
              </w:rPr>
            </w:pPr>
          </w:p>
        </w:tc>
      </w:tr>
    </w:tbl>
    <w:p w:rsidR="0016690A" w:rsidRPr="00845C86" w:rsidRDefault="0016690A" w:rsidP="0016690A">
      <w:pPr>
        <w:pStyle w:val="a8"/>
        <w:rPr>
          <w:sz w:val="22"/>
          <w:szCs w:val="22"/>
        </w:rPr>
      </w:pPr>
    </w:p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EF5" w:rsidRPr="00965DBF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D65EF5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</w:t>
      </w:r>
      <w:r w:rsidR="00D65EF5">
        <w:rPr>
          <w:rFonts w:ascii="Times New Roman" w:hAnsi="Times New Roman"/>
          <w:sz w:val="16"/>
          <w:szCs w:val="16"/>
        </w:rPr>
        <w:t>(должность)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>
        <w:rPr>
          <w:rFonts w:ascii="Times New Roman" w:hAnsi="Times New Roman"/>
          <w:sz w:val="16"/>
          <w:szCs w:val="16"/>
        </w:rPr>
        <w:t>(подпись)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</w:t>
      </w:r>
      <w:r w:rsidR="00D65EF5">
        <w:rPr>
          <w:rFonts w:ascii="Times New Roman" w:hAnsi="Times New Roman"/>
          <w:sz w:val="16"/>
          <w:szCs w:val="16"/>
        </w:rPr>
        <w:t>(расшифровка подписи)</w:t>
      </w:r>
    </w:p>
    <w:p w:rsidR="00D65EF5" w:rsidRDefault="00D65EF5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3747" w:rsidRDefault="00F63747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965DBF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D65EF5" w:rsidRPr="00965DBF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965DBF" w:rsidSect="00780D00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D65EF5"/>
    <w:rsid w:val="0016690A"/>
    <w:rsid w:val="001962BF"/>
    <w:rsid w:val="001C77AE"/>
    <w:rsid w:val="002343D9"/>
    <w:rsid w:val="00266A33"/>
    <w:rsid w:val="003B187D"/>
    <w:rsid w:val="003F1427"/>
    <w:rsid w:val="004958EE"/>
    <w:rsid w:val="006C07B8"/>
    <w:rsid w:val="00780D00"/>
    <w:rsid w:val="00786C9D"/>
    <w:rsid w:val="007C4D5E"/>
    <w:rsid w:val="007E551A"/>
    <w:rsid w:val="00867C6D"/>
    <w:rsid w:val="008836FC"/>
    <w:rsid w:val="009537B3"/>
    <w:rsid w:val="00965DBF"/>
    <w:rsid w:val="009B7FD9"/>
    <w:rsid w:val="00A05950"/>
    <w:rsid w:val="00A57FE2"/>
    <w:rsid w:val="00B06D87"/>
    <w:rsid w:val="00C52CE9"/>
    <w:rsid w:val="00D65EF5"/>
    <w:rsid w:val="00D87FD0"/>
    <w:rsid w:val="00F63747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rsid w:val="0016690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rsid w:val="0016690A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1</cp:lastModifiedBy>
  <cp:revision>4</cp:revision>
  <cp:lastPrinted>2011-05-27T08:39:00Z</cp:lastPrinted>
  <dcterms:created xsi:type="dcterms:W3CDTF">2012-07-21T07:19:00Z</dcterms:created>
  <dcterms:modified xsi:type="dcterms:W3CDTF">2012-07-21T07:29:00Z</dcterms:modified>
</cp:coreProperties>
</file>